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00876951" w14:textId="77777777" w:rsidR="001074DE" w:rsidRPr="00E81CAB" w:rsidRDefault="001074DE" w:rsidP="001074DE">
      <w:pPr>
        <w:spacing w:after="120" w:line="264" w:lineRule="auto"/>
        <w:jc w:val="center"/>
        <w:rPr>
          <w:rFonts w:ascii="Arial" w:hAnsi="Arial" w:cs="Arial"/>
          <w:b/>
        </w:rPr>
      </w:pPr>
      <w:r w:rsidRPr="00E81CAB">
        <w:rPr>
          <w:rFonts w:ascii="Arial" w:hAnsi="Arial" w:cs="Arial"/>
          <w:b/>
        </w:rPr>
        <w:t>Veřejná zakázka malého rozsahu</w:t>
      </w:r>
    </w:p>
    <w:p w14:paraId="1DF86D48" w14:textId="266D289E" w:rsidR="00E81CAB" w:rsidRPr="00E81CAB" w:rsidRDefault="00E81CAB" w:rsidP="00E81CAB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eastAsia="Calibri" w:hAnsi="Arial" w:cs="Arial"/>
          <w:bCs w:val="0"/>
          <w:sz w:val="22"/>
          <w:szCs w:val="22"/>
          <w:lang w:eastAsia="en-US"/>
        </w:rPr>
      </w:pPr>
      <w:r w:rsidRPr="00E81CAB">
        <w:rPr>
          <w:rFonts w:ascii="Arial" w:eastAsia="Calibri" w:hAnsi="Arial" w:cs="Arial"/>
          <w:bCs w:val="0"/>
          <w:sz w:val="22"/>
          <w:szCs w:val="22"/>
          <w:lang w:eastAsia="en-US"/>
        </w:rPr>
        <w:t xml:space="preserve">Účast na řešení projektu 03-S4-2024-VUBP Prevence rizik a školení BOZP prostřednictvím virtuální reality </w:t>
      </w:r>
    </w:p>
    <w:p w14:paraId="422C22CB" w14:textId="2C463F55" w:rsidR="0037322C" w:rsidRPr="00D16C49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30CB76AF" w:rsidR="0037322C" w:rsidRPr="00D16C49" w:rsidRDefault="0037322C" w:rsidP="00FB26D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splňuje základní způsobilost uvedenou v</w:t>
      </w:r>
      <w:r w:rsidR="00FB26DF">
        <w:rPr>
          <w:rFonts w:ascii="Arial" w:hAnsi="Arial" w:cs="Arial"/>
          <w:sz w:val="20"/>
          <w:szCs w:val="20"/>
        </w:rPr>
        <w:t> zákoně č. </w:t>
      </w:r>
      <w:r w:rsidR="0076726F">
        <w:rPr>
          <w:rFonts w:ascii="Arial" w:hAnsi="Arial" w:cs="Arial"/>
          <w:sz w:val="20"/>
          <w:szCs w:val="20"/>
        </w:rPr>
        <w:t>134/2017 Sb., o zadávání veřejných zakázek (dále jen „</w:t>
      </w:r>
      <w:r w:rsidRPr="00D16C49">
        <w:rPr>
          <w:rFonts w:ascii="Arial" w:hAnsi="Arial" w:cs="Arial"/>
          <w:sz w:val="20"/>
          <w:szCs w:val="20"/>
        </w:rPr>
        <w:t>ZZVZ</w:t>
      </w:r>
      <w:r w:rsidR="0076726F">
        <w:rPr>
          <w:rFonts w:ascii="Arial" w:hAnsi="Arial" w:cs="Arial"/>
          <w:sz w:val="20"/>
          <w:szCs w:val="20"/>
        </w:rPr>
        <w:t>“)</w:t>
      </w:r>
      <w:r w:rsidRPr="00D16C49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</w:t>
      </w:r>
      <w:bookmarkStart w:id="0" w:name="_GoBack"/>
      <w:bookmarkEnd w:id="0"/>
      <w:r w:rsidRPr="00D16C49">
        <w:rPr>
          <w:rFonts w:ascii="Arial" w:hAnsi="Arial" w:cs="Arial"/>
          <w:sz w:val="20"/>
          <w:szCs w:val="20"/>
        </w:rPr>
        <w:t>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lastRenderedPageBreak/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6C05C318" w14:textId="10FBE787" w:rsidR="0037322C" w:rsidRPr="00D16C49" w:rsidRDefault="0037322C" w:rsidP="00FB26DF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osoba oprávněná jednat za </w:t>
      </w:r>
      <w:r w:rsidR="00EA72E0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9CE6C" w14:textId="77777777" w:rsidR="000B6375" w:rsidRDefault="000B6375" w:rsidP="0037322C">
      <w:pPr>
        <w:spacing w:after="0" w:line="240" w:lineRule="auto"/>
      </w:pPr>
      <w:r>
        <w:separator/>
      </w:r>
    </w:p>
  </w:endnote>
  <w:endnote w:type="continuationSeparator" w:id="0">
    <w:p w14:paraId="648C8E9C" w14:textId="77777777" w:rsidR="000B6375" w:rsidRDefault="000B6375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16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61858" w14:textId="357F92CF" w:rsidR="00FB26DF" w:rsidRPr="00FB26DF" w:rsidRDefault="00FB26DF">
            <w:pPr>
              <w:pStyle w:val="Zpat"/>
              <w:jc w:val="center"/>
              <w:rPr>
                <w:sz w:val="18"/>
                <w:szCs w:val="18"/>
              </w:rPr>
            </w:pP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PAGE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0F071D">
              <w:rPr>
                <w:b/>
                <w:bCs/>
                <w:noProof/>
                <w:sz w:val="18"/>
                <w:szCs w:val="18"/>
              </w:rPr>
              <w:t>1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  <w:r w:rsidRPr="00FB26DF">
              <w:rPr>
                <w:sz w:val="18"/>
                <w:szCs w:val="18"/>
              </w:rPr>
              <w:t xml:space="preserve"> z </w:t>
            </w: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NUMPAGES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0F071D">
              <w:rPr>
                <w:b/>
                <w:bCs/>
                <w:noProof/>
                <w:sz w:val="18"/>
                <w:szCs w:val="18"/>
              </w:rPr>
              <w:t>1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D5D978" w14:textId="3D089B2E" w:rsidR="00D61A4B" w:rsidRDefault="000F071D" w:rsidP="00FB26DF">
    <w:pPr>
      <w:pStyle w:val="Zpat"/>
      <w:tabs>
        <w:tab w:val="clear" w:pos="4536"/>
        <w:tab w:val="clear" w:pos="9072"/>
        <w:tab w:val="right" w:pos="-1843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3C4E" w14:textId="77777777" w:rsidR="000B6375" w:rsidRDefault="000B6375" w:rsidP="0037322C">
      <w:pPr>
        <w:spacing w:after="0" w:line="240" w:lineRule="auto"/>
      </w:pPr>
      <w:r>
        <w:separator/>
      </w:r>
    </w:p>
  </w:footnote>
  <w:footnote w:type="continuationSeparator" w:id="0">
    <w:p w14:paraId="468C509B" w14:textId="77777777" w:rsidR="000B6375" w:rsidRDefault="000B6375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FB26DF" w:rsidRDefault="00AF4C5B" w:rsidP="00AF4C5B">
    <w:pPr>
      <w:spacing w:before="57" w:line="240" w:lineRule="auto"/>
      <w:rPr>
        <w:rFonts w:ascii="Arial" w:hAnsi="Arial"/>
        <w:caps/>
        <w:sz w:val="3"/>
        <w:szCs w:val="3"/>
      </w:rPr>
    </w:pPr>
    <w:bookmarkStart w:id="1" w:name="_Hlk70426272"/>
    <w:r w:rsidRPr="00FB26DF">
      <w:rPr>
        <w:rFonts w:ascii="Arial" w:hAnsi="Arial"/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6DF">
      <w:rPr>
        <w:rFonts w:ascii="Arial" w:hAnsi="Arial" w:cs="Arial-BoldMT"/>
        <w:b/>
        <w:bCs/>
      </w:rPr>
      <w:t>Výzkumný ústav bezpečnosti práce</w:t>
    </w:r>
    <w:r w:rsidRPr="00FB26DF">
      <w:rPr>
        <w:rFonts w:ascii="Arial" w:hAnsi="Arial" w:cs="Arial-BoldMT"/>
        <w:b/>
        <w:bCs/>
        <w:caps/>
      </w:rPr>
      <w:t xml:space="preserve">, </w:t>
    </w:r>
    <w:r w:rsidRPr="00FB26DF">
      <w:rPr>
        <w:rFonts w:ascii="Arial" w:hAnsi="Arial" w:cs="Arial-BoldMT"/>
        <w:b/>
        <w:bCs/>
      </w:rPr>
      <w:t>v. v. i.</w:t>
    </w:r>
    <w:r w:rsidRPr="00FB26DF">
      <w:rPr>
        <w:rFonts w:ascii="Arial" w:hAnsi="Arial"/>
        <w:b/>
        <w:bCs/>
      </w:rPr>
      <w:br/>
    </w:r>
  </w:p>
  <w:p w14:paraId="04D58D9F" w14:textId="0A5ADB7E" w:rsidR="00AF4C5B" w:rsidRPr="00FB26DF" w:rsidRDefault="00AF4C5B" w:rsidP="00AF4C5B">
    <w:pPr>
      <w:spacing w:before="57"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JERUZALÉMSKÁ 1283/9</w:t>
    </w:r>
  </w:p>
  <w:p w14:paraId="0FA6CC9B" w14:textId="77777777" w:rsidR="00AF4C5B" w:rsidRPr="00FB26DF" w:rsidRDefault="00AF4C5B" w:rsidP="00AF4C5B">
    <w:pPr>
      <w:spacing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110 00 PRAHA 1 – NOVÉ MĚSTO</w:t>
    </w:r>
  </w:p>
  <w:p w14:paraId="15E3D21D" w14:textId="6052D117" w:rsidR="00AF4C5B" w:rsidRPr="00FB26DF" w:rsidRDefault="00AF4C5B" w:rsidP="001074DE">
    <w:pPr>
      <w:spacing w:line="240" w:lineRule="auto"/>
      <w:contextualSpacing/>
      <w:rPr>
        <w:rFonts w:ascii="Arial" w:hAnsi="Arial"/>
        <w:caps/>
      </w:rPr>
    </w:pPr>
    <w:r w:rsidRPr="00FB26DF">
      <w:rPr>
        <w:rFonts w:ascii="Arial" w:hAnsi="Arial" w:cs="ArialMT"/>
        <w:caps/>
        <w:sz w:val="18"/>
        <w:szCs w:val="18"/>
      </w:rPr>
      <w:t>ČESKÁ REPUBLIKA</w:t>
    </w:r>
    <w:r w:rsidRPr="00FB26DF">
      <w:rPr>
        <w:rFonts w:ascii="Arial" w:hAnsi="Arial"/>
        <w:b/>
        <w:bCs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0B6375"/>
    <w:rsid w:val="000F071D"/>
    <w:rsid w:val="001074DE"/>
    <w:rsid w:val="0013664F"/>
    <w:rsid w:val="002219E3"/>
    <w:rsid w:val="0037322C"/>
    <w:rsid w:val="003769F2"/>
    <w:rsid w:val="003E6BF6"/>
    <w:rsid w:val="005247E9"/>
    <w:rsid w:val="005A6A51"/>
    <w:rsid w:val="005F5265"/>
    <w:rsid w:val="006A0E80"/>
    <w:rsid w:val="00703276"/>
    <w:rsid w:val="0076726F"/>
    <w:rsid w:val="00924B4E"/>
    <w:rsid w:val="00934C2B"/>
    <w:rsid w:val="00AF4C5B"/>
    <w:rsid w:val="00B72464"/>
    <w:rsid w:val="00BD7CF8"/>
    <w:rsid w:val="00C06FAE"/>
    <w:rsid w:val="00C667CE"/>
    <w:rsid w:val="00C725C7"/>
    <w:rsid w:val="00C90AD4"/>
    <w:rsid w:val="00D16C49"/>
    <w:rsid w:val="00DF7229"/>
    <w:rsid w:val="00E81CAB"/>
    <w:rsid w:val="00EA72E0"/>
    <w:rsid w:val="00F409AF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E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cp:lastPrinted>2021-06-28T10:41:00Z</cp:lastPrinted>
  <dcterms:created xsi:type="dcterms:W3CDTF">2024-03-27T13:58:00Z</dcterms:created>
  <dcterms:modified xsi:type="dcterms:W3CDTF">2024-03-27T13:58:00Z</dcterms:modified>
</cp:coreProperties>
</file>