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3540" w14:textId="3F31E4E7" w:rsidR="0037322C" w:rsidRDefault="00B72464" w:rsidP="00B72464">
      <w:pPr>
        <w:spacing w:after="120"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Příloha č. </w:t>
      </w:r>
      <w:r w:rsidR="00AF4C5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725C7">
        <w:rPr>
          <w:rFonts w:ascii="Arial" w:hAnsi="Arial" w:cs="Arial"/>
          <w:b/>
          <w:sz w:val="20"/>
          <w:szCs w:val="20"/>
        </w:rPr>
        <w:t xml:space="preserve">- </w:t>
      </w:r>
      <w:r w:rsidR="0037322C" w:rsidRPr="00D16C49">
        <w:rPr>
          <w:rFonts w:ascii="Arial" w:hAnsi="Arial" w:cs="Arial"/>
          <w:b/>
          <w:sz w:val="20"/>
          <w:szCs w:val="20"/>
        </w:rPr>
        <w:t>Čestn</w:t>
      </w:r>
      <w:r w:rsidR="00AF4C5B">
        <w:rPr>
          <w:rFonts w:ascii="Arial" w:hAnsi="Arial" w:cs="Arial"/>
          <w:b/>
          <w:sz w:val="20"/>
          <w:szCs w:val="20"/>
        </w:rPr>
        <w:t>é</w:t>
      </w:r>
      <w:r w:rsidR="0037322C" w:rsidRPr="00D16C49">
        <w:rPr>
          <w:rFonts w:ascii="Arial" w:hAnsi="Arial" w:cs="Arial"/>
          <w:b/>
          <w:sz w:val="20"/>
          <w:szCs w:val="20"/>
        </w:rPr>
        <w:t xml:space="preserve"> prohlášení</w:t>
      </w:r>
      <w:r w:rsidR="00D16C49">
        <w:rPr>
          <w:rFonts w:ascii="Arial" w:hAnsi="Arial" w:cs="Arial"/>
          <w:b/>
          <w:sz w:val="20"/>
          <w:szCs w:val="20"/>
        </w:rPr>
        <w:t xml:space="preserve"> </w:t>
      </w:r>
      <w:r w:rsidR="00AF4C5B">
        <w:rPr>
          <w:rFonts w:ascii="Arial" w:hAnsi="Arial" w:cs="Arial"/>
          <w:b/>
          <w:sz w:val="20"/>
          <w:szCs w:val="20"/>
        </w:rPr>
        <w:t>o splnění</w:t>
      </w:r>
      <w:r w:rsidR="00D16C49">
        <w:rPr>
          <w:rFonts w:ascii="Arial" w:hAnsi="Arial" w:cs="Arial"/>
          <w:b/>
          <w:sz w:val="20"/>
          <w:szCs w:val="20"/>
        </w:rPr>
        <w:t xml:space="preserve"> kvalifikace</w:t>
      </w:r>
    </w:p>
    <w:p w14:paraId="00876951" w14:textId="77777777" w:rsidR="001074DE" w:rsidRPr="001074DE" w:rsidRDefault="001074DE" w:rsidP="001074DE">
      <w:pPr>
        <w:spacing w:after="120" w:line="264" w:lineRule="auto"/>
        <w:jc w:val="center"/>
        <w:rPr>
          <w:rFonts w:cs="Arial"/>
          <w:b/>
          <w:sz w:val="24"/>
        </w:rPr>
      </w:pPr>
      <w:r w:rsidRPr="001074DE">
        <w:rPr>
          <w:rFonts w:cs="Arial"/>
          <w:b/>
          <w:sz w:val="24"/>
        </w:rPr>
        <w:t>Veřejná zakázka malého rozsahu</w:t>
      </w:r>
    </w:p>
    <w:p w14:paraId="65DFF9E0" w14:textId="77777777" w:rsidR="001074DE" w:rsidRPr="001074DE" w:rsidRDefault="001074DE" w:rsidP="001074DE">
      <w:pPr>
        <w:spacing w:after="120" w:line="264" w:lineRule="auto"/>
        <w:jc w:val="center"/>
        <w:rPr>
          <w:rFonts w:cs="Arial"/>
          <w:b/>
          <w:sz w:val="24"/>
        </w:rPr>
      </w:pPr>
      <w:r w:rsidRPr="001074DE">
        <w:rPr>
          <w:rFonts w:cs="Arial"/>
          <w:b/>
          <w:sz w:val="24"/>
        </w:rPr>
        <w:t>Redesign a rozšíření webu “Kvalita pracovního života”</w:t>
      </w:r>
    </w:p>
    <w:p w14:paraId="422C22CB" w14:textId="5D3D1246" w:rsidR="0037322C" w:rsidRPr="00D16C49" w:rsidRDefault="0037322C" w:rsidP="0037322C">
      <w:pPr>
        <w:pStyle w:val="Heading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bCs w:val="0"/>
          <w:sz w:val="20"/>
          <w:szCs w:val="20"/>
        </w:rPr>
        <w:t xml:space="preserve">Čestné prohlášení </w:t>
      </w:r>
      <w:r w:rsidRPr="00D16C49">
        <w:rPr>
          <w:rFonts w:ascii="Arial" w:hAnsi="Arial" w:cs="Arial"/>
          <w:sz w:val="20"/>
          <w:szCs w:val="20"/>
        </w:rPr>
        <w:t>o splnění základní způsobilosti</w:t>
      </w:r>
    </w:p>
    <w:p w14:paraId="323F988B" w14:textId="0296C0AA" w:rsidR="0037322C" w:rsidRPr="00D16C49" w:rsidRDefault="0037322C" w:rsidP="0037322C">
      <w:pPr>
        <w:spacing w:after="120" w:line="264" w:lineRule="auto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 xml:space="preserve">Já, níže podepsaná/ý prohlašuji, že </w:t>
      </w:r>
      <w:r w:rsidR="001074DE">
        <w:rPr>
          <w:rFonts w:ascii="Arial" w:hAnsi="Arial" w:cs="Arial"/>
          <w:sz w:val="20"/>
          <w:szCs w:val="20"/>
        </w:rPr>
        <w:t>uchazeč</w:t>
      </w:r>
      <w:r w:rsidRPr="00D16C49">
        <w:rPr>
          <w:rFonts w:ascii="Arial" w:hAnsi="Arial" w:cs="Arial"/>
          <w:sz w:val="20"/>
          <w:szCs w:val="20"/>
        </w:rPr>
        <w:t xml:space="preserve"> splňuje základní způsobilost uvedenou v ZZVZ, a to tak, že:</w:t>
      </w:r>
    </w:p>
    <w:p w14:paraId="4CCBDB52" w14:textId="6755B042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a)</w:t>
      </w:r>
      <w:r w:rsidRPr="00D16C49">
        <w:rPr>
          <w:rFonts w:ascii="Arial" w:hAnsi="Arial" w:cs="Arial"/>
          <w:sz w:val="20"/>
          <w:szCs w:val="20"/>
        </w:rPr>
        <w:tab/>
        <w:t xml:space="preserve">nebyl v zemi svého sídla v posledních 5 letech před zahájením zadávacího řízení pravomocně odsouzen pro trestný čin uvedený v příloze č. 3 ZZVZ nebo obdobný trestný čin podle právního řádu země sídla </w:t>
      </w:r>
      <w:r w:rsidR="00EA72E0">
        <w:rPr>
          <w:rFonts w:ascii="Arial" w:hAnsi="Arial" w:cs="Arial"/>
          <w:sz w:val="20"/>
          <w:szCs w:val="20"/>
        </w:rPr>
        <w:t>uchazeče</w:t>
      </w:r>
      <w:r w:rsidRPr="00D16C49">
        <w:rPr>
          <w:rFonts w:ascii="Arial" w:hAnsi="Arial" w:cs="Arial"/>
          <w:sz w:val="20"/>
          <w:szCs w:val="20"/>
        </w:rPr>
        <w:t>; k zahlazeným odsouzením se nepřihlíží,</w:t>
      </w:r>
    </w:p>
    <w:p w14:paraId="43A9B5ED" w14:textId="77777777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b)</w:t>
      </w:r>
      <w:r w:rsidRPr="00D16C49">
        <w:rPr>
          <w:rFonts w:ascii="Arial" w:hAnsi="Arial" w:cs="Arial"/>
          <w:sz w:val="20"/>
          <w:szCs w:val="20"/>
        </w:rPr>
        <w:tab/>
        <w:t>nemá v České republice nebo v zemi svého sídla v evidenci daní zachycen splatný daňový nedoplatek,</w:t>
      </w:r>
    </w:p>
    <w:p w14:paraId="60B51678" w14:textId="77777777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c)</w:t>
      </w:r>
      <w:r w:rsidRPr="00D16C49">
        <w:rPr>
          <w:rFonts w:ascii="Arial" w:hAnsi="Arial" w:cs="Arial"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14:paraId="1E2BDD7A" w14:textId="77777777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d)</w:t>
      </w:r>
      <w:r w:rsidRPr="00D16C49">
        <w:rPr>
          <w:rFonts w:ascii="Arial" w:hAnsi="Arial" w:cs="Arial"/>
          <w:sz w:val="20"/>
          <w:szCs w:val="20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13DC49AB" w14:textId="0BB62E6F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e)</w:t>
      </w:r>
      <w:r w:rsidRPr="00D16C49">
        <w:rPr>
          <w:rFonts w:ascii="Arial" w:hAnsi="Arial" w:cs="Arial"/>
          <w:sz w:val="20"/>
          <w:szCs w:val="20"/>
        </w:rPr>
        <w:tab/>
        <w:t xml:space="preserve">není v likvidaci, nebylo proti němu vydáno rozhodnutí o úpadku, nebyla vůči němu nařízena nucená správa podle jiného právního předpisu nebo v obdobné situaci podle právního řádu země sídla </w:t>
      </w:r>
      <w:r w:rsidR="00EA72E0">
        <w:rPr>
          <w:rFonts w:ascii="Arial" w:hAnsi="Arial" w:cs="Arial"/>
          <w:sz w:val="20"/>
          <w:szCs w:val="20"/>
        </w:rPr>
        <w:t>uchazeče</w:t>
      </w:r>
      <w:r w:rsidRPr="00D16C49">
        <w:rPr>
          <w:rFonts w:ascii="Arial" w:hAnsi="Arial" w:cs="Arial"/>
          <w:sz w:val="20"/>
          <w:szCs w:val="20"/>
        </w:rPr>
        <w:t>.</w:t>
      </w:r>
    </w:p>
    <w:p w14:paraId="0502EF61" w14:textId="56D6A917" w:rsidR="0037322C" w:rsidRPr="00D16C49" w:rsidRDefault="0037322C" w:rsidP="0037322C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 xml:space="preserve">Je-li </w:t>
      </w:r>
      <w:r w:rsidR="00EA72E0">
        <w:rPr>
          <w:rFonts w:ascii="Arial" w:hAnsi="Arial" w:cs="Arial"/>
          <w:sz w:val="20"/>
          <w:szCs w:val="20"/>
        </w:rPr>
        <w:t>uchazečem</w:t>
      </w:r>
      <w:r w:rsidRPr="00D16C49">
        <w:rPr>
          <w:rFonts w:ascii="Arial" w:hAnsi="Arial" w:cs="Arial"/>
          <w:sz w:val="20"/>
          <w:szCs w:val="20"/>
        </w:rPr>
        <w:t xml:space="preserve"> právnická osoba, splňuje podmínku podle písm. a) výše tato právnická osoba a zároveň každý člen statutárního orgánu. Je-li členem statutárního orgánu </w:t>
      </w:r>
      <w:r w:rsidR="00EA72E0">
        <w:rPr>
          <w:rFonts w:ascii="Arial" w:hAnsi="Arial" w:cs="Arial"/>
          <w:sz w:val="20"/>
          <w:szCs w:val="20"/>
        </w:rPr>
        <w:t>uchazeče</w:t>
      </w:r>
      <w:r w:rsidRPr="00D16C49">
        <w:rPr>
          <w:rFonts w:ascii="Arial" w:hAnsi="Arial" w:cs="Arial"/>
          <w:sz w:val="20"/>
          <w:szCs w:val="20"/>
        </w:rPr>
        <w:t xml:space="preserve"> právnická osoba, splňuje podmínku podle písm. a) výše</w:t>
      </w:r>
    </w:p>
    <w:p w14:paraId="5CA60FF0" w14:textId="77777777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a)</w:t>
      </w:r>
      <w:r w:rsidRPr="00D16C49">
        <w:rPr>
          <w:rFonts w:ascii="Arial" w:hAnsi="Arial" w:cs="Arial"/>
          <w:sz w:val="20"/>
          <w:szCs w:val="20"/>
        </w:rPr>
        <w:tab/>
        <w:t>tato právnická osoba,</w:t>
      </w:r>
    </w:p>
    <w:p w14:paraId="69BE50C3" w14:textId="77777777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b)</w:t>
      </w:r>
      <w:r w:rsidRPr="00D16C49">
        <w:rPr>
          <w:rFonts w:ascii="Arial" w:hAnsi="Arial" w:cs="Arial"/>
          <w:sz w:val="20"/>
          <w:szCs w:val="20"/>
        </w:rPr>
        <w:tab/>
        <w:t>každý člen statutárního orgánu této právnické osoby a</w:t>
      </w:r>
    </w:p>
    <w:p w14:paraId="452D3C3B" w14:textId="1F21141A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c)</w:t>
      </w:r>
      <w:r w:rsidRPr="00D16C49">
        <w:rPr>
          <w:rFonts w:ascii="Arial" w:hAnsi="Arial" w:cs="Arial"/>
          <w:sz w:val="20"/>
          <w:szCs w:val="20"/>
        </w:rPr>
        <w:tab/>
        <w:t xml:space="preserve">osoba zastupující tuto právnickou osobu v statutárním orgánu </w:t>
      </w:r>
      <w:r w:rsidR="00EA72E0">
        <w:rPr>
          <w:rFonts w:ascii="Arial" w:hAnsi="Arial" w:cs="Arial"/>
          <w:sz w:val="20"/>
          <w:szCs w:val="20"/>
        </w:rPr>
        <w:t>uchazeče</w:t>
      </w:r>
      <w:r w:rsidRPr="00D16C49">
        <w:rPr>
          <w:rFonts w:ascii="Arial" w:hAnsi="Arial" w:cs="Arial"/>
          <w:sz w:val="20"/>
          <w:szCs w:val="20"/>
        </w:rPr>
        <w:t>.</w:t>
      </w:r>
    </w:p>
    <w:p w14:paraId="736C72C8" w14:textId="77777777" w:rsidR="0037322C" w:rsidRPr="00D16C49" w:rsidRDefault="0037322C" w:rsidP="0037322C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Účastní-li se zadávacího řízení pobočka závodu</w:t>
      </w:r>
    </w:p>
    <w:p w14:paraId="227C4A36" w14:textId="77777777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a)</w:t>
      </w:r>
      <w:r w:rsidRPr="00D16C49">
        <w:rPr>
          <w:rFonts w:ascii="Arial" w:hAnsi="Arial" w:cs="Arial"/>
          <w:sz w:val="20"/>
          <w:szCs w:val="20"/>
        </w:rPr>
        <w:tab/>
        <w:t>zahraniční právnické osoby, splňuje podmínku podle písm. a) výše tato právnická osoba a vedoucí pobočky závodu,</w:t>
      </w:r>
    </w:p>
    <w:p w14:paraId="1537AE4B" w14:textId="30617173" w:rsidR="0037322C" w:rsidRPr="00D16C49" w:rsidRDefault="0037322C" w:rsidP="0037322C">
      <w:pPr>
        <w:pStyle w:val="NadpisPojar"/>
        <w:spacing w:line="264" w:lineRule="auto"/>
        <w:ind w:left="284" w:hanging="283"/>
        <w:rPr>
          <w:rFonts w:ascii="Arial" w:hAnsi="Arial" w:cs="Arial"/>
          <w:b w:val="0"/>
          <w:sz w:val="20"/>
          <w:szCs w:val="20"/>
        </w:rPr>
      </w:pPr>
      <w:r w:rsidRPr="00D16C49">
        <w:rPr>
          <w:rFonts w:ascii="Arial" w:hAnsi="Arial" w:cs="Arial"/>
          <w:b w:val="0"/>
          <w:sz w:val="20"/>
          <w:szCs w:val="20"/>
        </w:rPr>
        <w:t>b)</w:t>
      </w:r>
      <w:r w:rsidRPr="00D16C49">
        <w:rPr>
          <w:rFonts w:ascii="Arial" w:hAnsi="Arial" w:cs="Arial"/>
          <w:b w:val="0"/>
          <w:sz w:val="20"/>
          <w:szCs w:val="20"/>
        </w:rPr>
        <w:tab/>
        <w:t xml:space="preserve">české právnické osoby, splňuje podmínku podle písm. a) výše tato právnická osoba, každý člen statutárního orgánu této právnické osoby, osoba zastupující tuto právnickou osobu v statutárním orgánu </w:t>
      </w:r>
      <w:r w:rsidR="00EA72E0">
        <w:rPr>
          <w:rFonts w:ascii="Arial" w:hAnsi="Arial" w:cs="Arial"/>
          <w:b w:val="0"/>
          <w:sz w:val="20"/>
          <w:szCs w:val="20"/>
        </w:rPr>
        <w:t>uchazeče</w:t>
      </w:r>
      <w:r w:rsidRPr="00D16C49">
        <w:rPr>
          <w:rFonts w:ascii="Arial" w:hAnsi="Arial" w:cs="Arial"/>
          <w:b w:val="0"/>
          <w:sz w:val="20"/>
          <w:szCs w:val="20"/>
        </w:rPr>
        <w:t xml:space="preserve"> a vedoucí pobočky závodu.</w:t>
      </w:r>
    </w:p>
    <w:p w14:paraId="14264153" w14:textId="77777777" w:rsidR="0037322C" w:rsidRPr="00D16C49" w:rsidRDefault="0037322C" w:rsidP="0037322C">
      <w:pPr>
        <w:pStyle w:val="NadpisPojar"/>
        <w:spacing w:line="264" w:lineRule="auto"/>
        <w:rPr>
          <w:rFonts w:ascii="Arial" w:hAnsi="Arial" w:cs="Arial"/>
          <w:b w:val="0"/>
          <w:sz w:val="20"/>
          <w:szCs w:val="20"/>
        </w:rPr>
      </w:pPr>
    </w:p>
    <w:p w14:paraId="1AA4CAF9" w14:textId="38E5E833" w:rsidR="0037322C" w:rsidRPr="00D16C49" w:rsidRDefault="0037322C" w:rsidP="0037322C">
      <w:pPr>
        <w:pStyle w:val="Heading2"/>
        <w:numPr>
          <w:ilvl w:val="1"/>
          <w:numId w:val="0"/>
        </w:numPr>
        <w:tabs>
          <w:tab w:val="num" w:pos="-5173"/>
        </w:tabs>
        <w:suppressAutoHyphens/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bCs w:val="0"/>
          <w:sz w:val="20"/>
          <w:szCs w:val="20"/>
        </w:rPr>
        <w:t xml:space="preserve">Čestné prohlášení </w:t>
      </w:r>
      <w:r w:rsidRPr="00D16C49">
        <w:rPr>
          <w:rFonts w:ascii="Arial" w:hAnsi="Arial" w:cs="Arial"/>
          <w:sz w:val="20"/>
          <w:szCs w:val="20"/>
        </w:rPr>
        <w:t>o splnění profesní způsobilosti</w:t>
      </w:r>
    </w:p>
    <w:p w14:paraId="3F0B6050" w14:textId="267E0BD3" w:rsidR="0037322C" w:rsidRPr="00D16C49" w:rsidRDefault="0037322C" w:rsidP="0037322C">
      <w:pPr>
        <w:pStyle w:val="NadpisPojar"/>
        <w:spacing w:line="264" w:lineRule="auto"/>
        <w:ind w:left="0" w:firstLine="0"/>
        <w:rPr>
          <w:rFonts w:ascii="Arial" w:hAnsi="Arial" w:cs="Arial"/>
          <w:b w:val="0"/>
          <w:sz w:val="20"/>
          <w:szCs w:val="20"/>
        </w:rPr>
      </w:pPr>
      <w:r w:rsidRPr="00D16C49">
        <w:rPr>
          <w:rFonts w:ascii="Arial" w:hAnsi="Arial" w:cs="Arial"/>
          <w:b w:val="0"/>
          <w:sz w:val="20"/>
          <w:szCs w:val="20"/>
        </w:rPr>
        <w:t xml:space="preserve">Já, níže podepsaná/ý prohlašuji, že </w:t>
      </w:r>
      <w:r w:rsidR="00EA72E0">
        <w:rPr>
          <w:rFonts w:ascii="Arial" w:hAnsi="Arial" w:cs="Arial"/>
          <w:b w:val="0"/>
          <w:sz w:val="20"/>
          <w:szCs w:val="20"/>
        </w:rPr>
        <w:t>uchazeč</w:t>
      </w:r>
      <w:r w:rsidRPr="00D16C49">
        <w:rPr>
          <w:rFonts w:ascii="Arial" w:hAnsi="Arial" w:cs="Arial"/>
          <w:b w:val="0"/>
          <w:sz w:val="20"/>
          <w:szCs w:val="20"/>
        </w:rPr>
        <w:t xml:space="preserve"> splňuje profesní způsobilost, a to tak, že:</w:t>
      </w:r>
    </w:p>
    <w:p w14:paraId="327ABD32" w14:textId="77777777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a)</w:t>
      </w:r>
      <w:r w:rsidRPr="00D16C49">
        <w:rPr>
          <w:rFonts w:ascii="Arial" w:hAnsi="Arial" w:cs="Arial"/>
          <w:sz w:val="20"/>
          <w:szCs w:val="20"/>
        </w:rPr>
        <w:tab/>
        <w:t>je zapsán v obchodním rejstříku nebo jiné obdobné evidenci, pokud jiný právní předpis zápis do takové evidence vyžaduje,</w:t>
      </w:r>
    </w:p>
    <w:p w14:paraId="29B902BA" w14:textId="3C000265" w:rsidR="0037322C" w:rsidRPr="00D16C49" w:rsidRDefault="0037322C" w:rsidP="0037322C">
      <w:pPr>
        <w:spacing w:before="60" w:after="60" w:line="264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D16C49">
        <w:rPr>
          <w:rFonts w:ascii="Arial" w:hAnsi="Arial" w:cs="Arial"/>
          <w:sz w:val="20"/>
          <w:szCs w:val="20"/>
        </w:rPr>
        <w:t>b)</w:t>
      </w:r>
      <w:r w:rsidRPr="00D16C49">
        <w:rPr>
          <w:rFonts w:ascii="Arial" w:hAnsi="Arial" w:cs="Arial"/>
          <w:sz w:val="20"/>
          <w:szCs w:val="20"/>
        </w:rPr>
        <w:tab/>
        <w:t>je oprávněn podnikat v rozsahu odpovídajícím předmětu zakázky, pokud jiné právní předpisy takové oprávnění vyžadují</w:t>
      </w:r>
      <w:r w:rsidR="00DF7229">
        <w:rPr>
          <w:rFonts w:ascii="Arial" w:hAnsi="Arial" w:cs="Arial"/>
          <w:sz w:val="20"/>
          <w:szCs w:val="20"/>
        </w:rPr>
        <w:t>.</w:t>
      </w:r>
    </w:p>
    <w:p w14:paraId="6C05C318" w14:textId="77777777" w:rsidR="0037322C" w:rsidRPr="00D16C49" w:rsidRDefault="0037322C" w:rsidP="0037322C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</w:p>
    <w:p w14:paraId="341A7026" w14:textId="77777777" w:rsidR="0037322C" w:rsidRPr="00D16C49" w:rsidRDefault="0037322C" w:rsidP="0037322C">
      <w:pPr>
        <w:spacing w:before="60" w:after="60" w:line="264" w:lineRule="auto"/>
        <w:jc w:val="both"/>
        <w:rPr>
          <w:rFonts w:ascii="Arial" w:hAnsi="Arial" w:cs="Arial"/>
          <w:sz w:val="20"/>
          <w:szCs w:val="20"/>
        </w:rPr>
      </w:pPr>
    </w:p>
    <w:p w14:paraId="754D222A" w14:textId="77777777" w:rsidR="0037322C" w:rsidRPr="008D1B24" w:rsidRDefault="0037322C" w:rsidP="0037322C">
      <w:pPr>
        <w:spacing w:before="60" w:after="60" w:line="264" w:lineRule="auto"/>
        <w:ind w:left="5387" w:hanging="5387"/>
        <w:jc w:val="both"/>
        <w:rPr>
          <w:rFonts w:ascii="Arial" w:hAnsi="Arial" w:cs="Arial"/>
          <w:sz w:val="20"/>
          <w:szCs w:val="20"/>
        </w:rPr>
      </w:pPr>
      <w:r w:rsidRPr="008D1B24">
        <w:rPr>
          <w:rFonts w:ascii="Arial" w:hAnsi="Arial" w:cs="Arial"/>
          <w:sz w:val="20"/>
          <w:szCs w:val="20"/>
        </w:rPr>
        <w:t>V ....................... dne .................................</w:t>
      </w:r>
      <w:r w:rsidRPr="008D1B24">
        <w:rPr>
          <w:rFonts w:ascii="Arial" w:hAnsi="Arial" w:cs="Arial"/>
          <w:sz w:val="20"/>
          <w:szCs w:val="20"/>
        </w:rPr>
        <w:tab/>
      </w:r>
      <w:r w:rsidRPr="008D1B24">
        <w:rPr>
          <w:rFonts w:ascii="Arial" w:hAnsi="Arial" w:cs="Arial"/>
          <w:b/>
          <w:bCs/>
          <w:sz w:val="20"/>
          <w:szCs w:val="20"/>
        </w:rPr>
        <w:t>..............................................................</w:t>
      </w:r>
    </w:p>
    <w:p w14:paraId="2B24A696" w14:textId="0B166EEF" w:rsidR="0037322C" w:rsidRPr="008D1B24" w:rsidRDefault="0037322C" w:rsidP="0037322C">
      <w:pPr>
        <w:pStyle w:val="Default"/>
        <w:spacing w:before="60" w:after="60" w:line="264" w:lineRule="auto"/>
        <w:ind w:left="5387"/>
        <w:jc w:val="center"/>
        <w:rPr>
          <w:rFonts w:ascii="Arial" w:hAnsi="Arial" w:cs="Arial"/>
          <w:i/>
          <w:iCs/>
          <w:sz w:val="20"/>
          <w:szCs w:val="20"/>
        </w:rPr>
      </w:pPr>
      <w:r w:rsidRPr="008D1B24">
        <w:rPr>
          <w:rFonts w:ascii="Arial" w:hAnsi="Arial" w:cs="Arial"/>
          <w:sz w:val="20"/>
          <w:szCs w:val="20"/>
        </w:rPr>
        <w:t>[</w:t>
      </w:r>
      <w:r w:rsidRPr="008D1B24">
        <w:rPr>
          <w:rFonts w:ascii="Arial" w:hAnsi="Arial" w:cs="Arial"/>
          <w:i/>
          <w:iCs/>
          <w:sz w:val="20"/>
          <w:szCs w:val="20"/>
        </w:rPr>
        <w:t xml:space="preserve">doplnit identifikaci </w:t>
      </w:r>
      <w:r w:rsidR="001074DE" w:rsidRPr="008D1B24">
        <w:rPr>
          <w:rFonts w:ascii="Arial" w:hAnsi="Arial" w:cs="Arial"/>
          <w:i/>
          <w:iCs/>
          <w:sz w:val="20"/>
          <w:szCs w:val="20"/>
        </w:rPr>
        <w:t>uchazeče</w:t>
      </w:r>
    </w:p>
    <w:p w14:paraId="38178FC0" w14:textId="77777777" w:rsidR="0037322C" w:rsidRPr="008D1B24" w:rsidRDefault="0037322C" w:rsidP="0037322C">
      <w:pPr>
        <w:pStyle w:val="Default"/>
        <w:spacing w:before="60" w:after="60" w:line="264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8D1B24">
        <w:rPr>
          <w:rFonts w:ascii="Arial" w:hAnsi="Arial" w:cs="Arial"/>
          <w:i/>
          <w:iCs/>
          <w:sz w:val="20"/>
          <w:szCs w:val="20"/>
        </w:rPr>
        <w:t>a oprávněné osoby</w:t>
      </w:r>
      <w:r w:rsidRPr="008D1B24">
        <w:rPr>
          <w:rFonts w:ascii="Arial" w:hAnsi="Arial" w:cs="Arial"/>
          <w:sz w:val="20"/>
          <w:szCs w:val="20"/>
        </w:rPr>
        <w:t>]</w:t>
      </w:r>
    </w:p>
    <w:p w14:paraId="148C12E9" w14:textId="5FB6FDCA" w:rsidR="00934C2B" w:rsidRPr="00D16C49" w:rsidRDefault="0037322C" w:rsidP="0013664F">
      <w:pPr>
        <w:spacing w:before="60" w:after="60" w:line="264" w:lineRule="auto"/>
        <w:ind w:left="5387"/>
        <w:jc w:val="center"/>
        <w:rPr>
          <w:rFonts w:ascii="Arial" w:hAnsi="Arial" w:cs="Arial"/>
          <w:sz w:val="20"/>
          <w:szCs w:val="20"/>
        </w:rPr>
      </w:pPr>
      <w:r w:rsidRPr="008D1B24">
        <w:rPr>
          <w:rFonts w:ascii="Arial" w:hAnsi="Arial" w:cs="Arial"/>
          <w:sz w:val="20"/>
          <w:szCs w:val="20"/>
        </w:rPr>
        <w:t xml:space="preserve">osoba oprávněná jednat za </w:t>
      </w:r>
      <w:r w:rsidR="00EA72E0" w:rsidRPr="008D1B24">
        <w:rPr>
          <w:rFonts w:ascii="Arial" w:hAnsi="Arial" w:cs="Arial"/>
          <w:sz w:val="20"/>
          <w:szCs w:val="20"/>
        </w:rPr>
        <w:t>uchazeče</w:t>
      </w:r>
    </w:p>
    <w:sectPr w:rsidR="00934C2B" w:rsidRPr="00D16C49" w:rsidSect="003769F2">
      <w:headerReference w:type="default" r:id="rId6"/>
      <w:footerReference w:type="default" r:id="rId7"/>
      <w:pgSz w:w="11906" w:h="16838"/>
      <w:pgMar w:top="19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46B1" w14:textId="77777777" w:rsidR="007E709D" w:rsidRDefault="007E709D" w:rsidP="0037322C">
      <w:pPr>
        <w:spacing w:after="0" w:line="240" w:lineRule="auto"/>
      </w:pPr>
      <w:r>
        <w:separator/>
      </w:r>
    </w:p>
  </w:endnote>
  <w:endnote w:type="continuationSeparator" w:id="0">
    <w:p w14:paraId="3E47FF30" w14:textId="77777777" w:rsidR="007E709D" w:rsidRDefault="007E709D" w:rsidP="0037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D978" w14:textId="3A7F4170" w:rsidR="00D61A4B" w:rsidRDefault="0037322C" w:rsidP="008B2839">
    <w:pPr>
      <w:pStyle w:val="Footer"/>
      <w:tabs>
        <w:tab w:val="clear" w:pos="4536"/>
        <w:tab w:val="clear" w:pos="9072"/>
        <w:tab w:val="right" w:pos="-1843"/>
      </w:tabs>
      <w:ind w:left="7938" w:hanging="7938"/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019C" w14:textId="77777777" w:rsidR="007E709D" w:rsidRDefault="007E709D" w:rsidP="0037322C">
      <w:pPr>
        <w:spacing w:after="0" w:line="240" w:lineRule="auto"/>
      </w:pPr>
      <w:r>
        <w:separator/>
      </w:r>
    </w:p>
  </w:footnote>
  <w:footnote w:type="continuationSeparator" w:id="0">
    <w:p w14:paraId="5FB2A43F" w14:textId="77777777" w:rsidR="007E709D" w:rsidRDefault="007E709D" w:rsidP="0037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A0B4" w14:textId="6E18DE49" w:rsidR="00AF4C5B" w:rsidRDefault="00AF4C5B">
    <w:pPr>
      <w:pStyle w:val="Header"/>
    </w:pPr>
  </w:p>
  <w:p w14:paraId="4B147A8C" w14:textId="6BAE3994" w:rsidR="00AF4C5B" w:rsidRDefault="00AF4C5B">
    <w:pPr>
      <w:pStyle w:val="Header"/>
    </w:pPr>
  </w:p>
  <w:p w14:paraId="2A11B83C" w14:textId="77777777" w:rsidR="00AF4C5B" w:rsidRPr="00483211" w:rsidRDefault="00AF4C5B" w:rsidP="00AF4C5B">
    <w:pPr>
      <w:spacing w:before="57" w:line="240" w:lineRule="auto"/>
      <w:rPr>
        <w:rFonts w:ascii="Times New Roman" w:hAnsi="Times New Roman"/>
        <w:caps/>
        <w:sz w:val="3"/>
        <w:szCs w:val="3"/>
      </w:rPr>
    </w:pPr>
    <w:bookmarkStart w:id="0" w:name="_Hlk70426272"/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6D93C5BA" wp14:editId="5915563F">
          <wp:simplePos x="0" y="0"/>
          <wp:positionH relativeFrom="page">
            <wp:posOffset>5928360</wp:posOffset>
          </wp:positionH>
          <wp:positionV relativeFrom="page">
            <wp:posOffset>544195</wp:posOffset>
          </wp:positionV>
          <wp:extent cx="904875" cy="568325"/>
          <wp:effectExtent l="0" t="0" r="9525" b="3175"/>
          <wp:wrapNone/>
          <wp:docPr id="57" name="Picture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FE7">
      <w:rPr>
        <w:rFonts w:ascii="Arial-BoldMT" w:hAnsi="Arial-BoldMT" w:cs="Arial-BoldMT"/>
        <w:b/>
        <w:bCs/>
      </w:rPr>
      <w:t>Výzkumný ústav bezpečnosti práce</w:t>
    </w:r>
    <w:r w:rsidRPr="00A01FE7">
      <w:rPr>
        <w:rFonts w:ascii="Arial-BoldMT" w:hAnsi="Arial-BoldMT" w:cs="Arial-BoldMT"/>
        <w:b/>
        <w:bCs/>
        <w:caps/>
      </w:rPr>
      <w:t xml:space="preserve">, </w:t>
    </w:r>
    <w:r w:rsidRPr="00A01FE7">
      <w:rPr>
        <w:rFonts w:ascii="Arial-BoldMT" w:hAnsi="Arial-BoldMT" w:cs="Arial-BoldMT"/>
        <w:b/>
        <w:bCs/>
      </w:rPr>
      <w:t>v. v. i.</w:t>
    </w:r>
    <w:r>
      <w:rPr>
        <w:rFonts w:ascii="Times New Roman" w:hAnsi="Times New Roman"/>
        <w:b/>
        <w:bCs/>
      </w:rPr>
      <w:br/>
    </w:r>
  </w:p>
  <w:p w14:paraId="04D58D9F" w14:textId="0A5ADB7E" w:rsidR="00AF4C5B" w:rsidRPr="0055108E" w:rsidRDefault="00AF4C5B" w:rsidP="00AF4C5B">
    <w:pPr>
      <w:spacing w:before="57" w:line="240" w:lineRule="auto"/>
      <w:contextualSpacing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0FA6CC9B" w14:textId="77777777" w:rsidR="00AF4C5B" w:rsidRPr="0055108E" w:rsidRDefault="00AF4C5B" w:rsidP="00AF4C5B">
    <w:pPr>
      <w:spacing w:line="240" w:lineRule="auto"/>
      <w:contextualSpacing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15E3D21D" w14:textId="6052D117" w:rsidR="00AF4C5B" w:rsidRPr="001074DE" w:rsidRDefault="00AF4C5B" w:rsidP="001074DE">
    <w:pPr>
      <w:spacing w:line="240" w:lineRule="auto"/>
      <w:contextualSpacing/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2C"/>
    <w:rsid w:val="00083D63"/>
    <w:rsid w:val="000D39F5"/>
    <w:rsid w:val="001074DE"/>
    <w:rsid w:val="0013664F"/>
    <w:rsid w:val="0037322C"/>
    <w:rsid w:val="003769F2"/>
    <w:rsid w:val="007E709D"/>
    <w:rsid w:val="008D1B24"/>
    <w:rsid w:val="00934C2B"/>
    <w:rsid w:val="00AF4C5B"/>
    <w:rsid w:val="00B72464"/>
    <w:rsid w:val="00BD7CF8"/>
    <w:rsid w:val="00C725C7"/>
    <w:rsid w:val="00D16C49"/>
    <w:rsid w:val="00DF7229"/>
    <w:rsid w:val="00E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F0CC21"/>
  <w15:chartTrackingRefBased/>
  <w15:docId w15:val="{6223CE5F-2B29-447E-893E-3D2C5950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22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3732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322C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NadpisPojar">
    <w:name w:val="Nadpis Pojar"/>
    <w:basedOn w:val="Normal"/>
    <w:link w:val="NadpisPojarChar"/>
    <w:qFormat/>
    <w:rsid w:val="0037322C"/>
    <w:pPr>
      <w:spacing w:before="60" w:after="60"/>
      <w:ind w:left="567" w:hanging="567"/>
      <w:jc w:val="both"/>
    </w:pPr>
    <w:rPr>
      <w:b/>
      <w:sz w:val="24"/>
    </w:rPr>
  </w:style>
  <w:style w:type="character" w:customStyle="1" w:styleId="NadpisPojarChar">
    <w:name w:val="Nadpis Pojar Char"/>
    <w:basedOn w:val="DefaultParagraphFont"/>
    <w:link w:val="NadpisPojar"/>
    <w:rsid w:val="0037322C"/>
    <w:rPr>
      <w:b/>
      <w:sz w:val="24"/>
    </w:rPr>
  </w:style>
  <w:style w:type="paragraph" w:styleId="Header">
    <w:name w:val="header"/>
    <w:basedOn w:val="Normal"/>
    <w:link w:val="HeaderChar"/>
    <w:unhideWhenUsed/>
    <w:rsid w:val="0037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322C"/>
  </w:style>
  <w:style w:type="paragraph" w:styleId="Footer">
    <w:name w:val="footer"/>
    <w:basedOn w:val="Normal"/>
    <w:link w:val="FooterChar"/>
    <w:uiPriority w:val="99"/>
    <w:unhideWhenUsed/>
    <w:rsid w:val="0037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22C"/>
  </w:style>
  <w:style w:type="paragraph" w:customStyle="1" w:styleId="Default">
    <w:name w:val="Default"/>
    <w:rsid w:val="00373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NoSpacing">
    <w:name w:val="No Spacing"/>
    <w:uiPriority w:val="1"/>
    <w:qFormat/>
    <w:rsid w:val="00AF4C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Zahálka</dc:creator>
  <cp:keywords/>
  <dc:description/>
  <cp:lastModifiedBy>Martin Stepanek</cp:lastModifiedBy>
  <cp:revision>3</cp:revision>
  <cp:lastPrinted>2021-06-28T10:41:00Z</cp:lastPrinted>
  <dcterms:created xsi:type="dcterms:W3CDTF">2021-06-28T17:38:00Z</dcterms:created>
  <dcterms:modified xsi:type="dcterms:W3CDTF">2021-07-07T07:26:00Z</dcterms:modified>
</cp:coreProperties>
</file>